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23773B" w14:textId="77777777" w:rsidR="001A638C" w:rsidRPr="001A638C" w:rsidRDefault="001A638C" w:rsidP="001A638C">
      <w:pPr>
        <w:rPr>
          <w:b/>
          <w:color w:val="000000" w:themeColor="text1"/>
          <w:sz w:val="42"/>
          <w:szCs w:val="42"/>
        </w:rPr>
      </w:pPr>
      <w:r w:rsidRPr="001A638C">
        <w:rPr>
          <w:b/>
          <w:color w:val="000000" w:themeColor="text1"/>
          <w:sz w:val="42"/>
          <w:szCs w:val="42"/>
        </w:rPr>
        <w:fldChar w:fldCharType="begin"/>
      </w:r>
      <w:r w:rsidRPr="001A638C">
        <w:rPr>
          <w:b/>
          <w:color w:val="000000" w:themeColor="text1"/>
          <w:sz w:val="42"/>
          <w:szCs w:val="42"/>
        </w:rPr>
        <w:instrText xml:space="preserve"> HYPERLINK "http://gizmodo.com/5905090/this-is-how-asteroid-mining-will-work" </w:instrText>
      </w:r>
      <w:r w:rsidRPr="001A638C">
        <w:rPr>
          <w:b/>
          <w:color w:val="000000" w:themeColor="text1"/>
          <w:sz w:val="42"/>
          <w:szCs w:val="42"/>
        </w:rPr>
        <w:fldChar w:fldCharType="separate"/>
      </w:r>
      <w:r w:rsidRPr="001A638C">
        <w:rPr>
          <w:rStyle w:val="Hyperlink"/>
          <w:b/>
          <w:color w:val="000000" w:themeColor="text1"/>
          <w:sz w:val="42"/>
          <w:szCs w:val="42"/>
          <w:u w:val="none"/>
        </w:rPr>
        <w:t>This Is How Asteroid Mining Will Work</w:t>
      </w:r>
      <w:r w:rsidRPr="001A638C">
        <w:rPr>
          <w:b/>
          <w:color w:val="000000" w:themeColor="text1"/>
          <w:sz w:val="42"/>
          <w:szCs w:val="42"/>
        </w:rPr>
        <w:fldChar w:fldCharType="end"/>
      </w:r>
    </w:p>
    <w:p w14:paraId="32A1F50A" w14:textId="77777777" w:rsidR="001A638C" w:rsidRPr="001A638C" w:rsidRDefault="001A638C" w:rsidP="001A638C">
      <w:pPr>
        <w:rPr>
          <w:color w:val="000000" w:themeColor="text1"/>
        </w:rPr>
      </w:pPr>
      <w:r>
        <w:rPr>
          <w:color w:val="000000" w:themeColor="text1"/>
        </w:rPr>
        <w:t>By: Jesus Diaz</w:t>
      </w:r>
    </w:p>
    <w:p w14:paraId="0A425BF9" w14:textId="77777777" w:rsidR="001A638C" w:rsidRPr="001A638C" w:rsidRDefault="001A638C" w:rsidP="001A638C">
      <w:pPr>
        <w:rPr>
          <w:color w:val="000000" w:themeColor="text1"/>
        </w:rPr>
      </w:pPr>
      <w:r w:rsidRPr="001A638C">
        <w:rPr>
          <w:color w:val="000000" w:themeColor="text1"/>
        </w:rPr>
        <w:t xml:space="preserve">Yesterday, a group of billionaires, scientists and engineers announced what could become the most important enterprise in human history since Columbus sailed </w:t>
      </w:r>
      <w:proofErr w:type="spellStart"/>
      <w:r w:rsidRPr="001A638C">
        <w:rPr>
          <w:color w:val="000000" w:themeColor="text1"/>
        </w:rPr>
        <w:t>West</w:t>
      </w:r>
      <w:proofErr w:type="gramStart"/>
      <w:r w:rsidRPr="001A638C">
        <w:rPr>
          <w:color w:val="000000" w:themeColor="text1"/>
        </w:rPr>
        <w:t>:</w:t>
      </w:r>
      <w:proofErr w:type="gramEnd"/>
      <w:hyperlink r:id="rId4" w:history="1">
        <w:r w:rsidRPr="001A638C">
          <w:rPr>
            <w:rStyle w:val="Hyperlink"/>
            <w:color w:val="000000" w:themeColor="text1"/>
            <w:u w:val="none"/>
          </w:rPr>
          <w:t>an</w:t>
        </w:r>
        <w:proofErr w:type="spellEnd"/>
        <w:r w:rsidRPr="001A638C">
          <w:rPr>
            <w:rStyle w:val="Hyperlink"/>
            <w:color w:val="000000" w:themeColor="text1"/>
            <w:u w:val="none"/>
          </w:rPr>
          <w:t xml:space="preserve"> asteroid mining company</w:t>
        </w:r>
      </w:hyperlink>
      <w:r w:rsidRPr="001A638C">
        <w:rPr>
          <w:color w:val="000000" w:themeColor="text1"/>
        </w:rPr>
        <w:t> called Planetary Resources. They want to jump start a completely new industry between the Earth and the Moon, one that will add trillions of dollars to the world economy and ensure our prosperity for centuries to come.</w:t>
      </w:r>
    </w:p>
    <w:p w14:paraId="2ECF230B" w14:textId="77777777" w:rsidR="001A638C" w:rsidRPr="001A638C" w:rsidRDefault="001A638C" w:rsidP="001A638C">
      <w:pPr>
        <w:rPr>
          <w:color w:val="000000" w:themeColor="text1"/>
        </w:rPr>
      </w:pPr>
      <w:r w:rsidRPr="001A638C">
        <w:rPr>
          <w:color w:val="000000" w:themeColor="text1"/>
        </w:rPr>
        <w:t>Is an amazing and lofty goal. One that has the potential to change our world forever. One that is risky and hard, but which they believe can be achieved within a decade. This video offers a glimpse of how space mining will work.</w:t>
      </w:r>
    </w:p>
    <w:p w14:paraId="5B8030B1" w14:textId="77777777" w:rsidR="001A638C" w:rsidRPr="001A638C" w:rsidRDefault="001A638C" w:rsidP="001A638C">
      <w:r w:rsidRPr="001A638C">
        <w:t>Planetary Resources is backed by people with deep pockets, like Google's Larry Page and Eric Schmidt, film maker James Cameron, Microsoft's former Chief Software Architect Charles Simonyi, and Ross Perot, Jr. among others.</w:t>
      </w:r>
    </w:p>
    <w:p w14:paraId="5FD8CC04" w14:textId="77777777" w:rsidR="001A638C" w:rsidRPr="001A638C" w:rsidRDefault="001A638C" w:rsidP="001A638C">
      <w:r w:rsidRPr="001A638C">
        <w:t>There are 9,000 asteroids near Earth. Of those, about 1,500 are within easy reach using the same or less power than what was used to go to the moon.</w:t>
      </w:r>
    </w:p>
    <w:p w14:paraId="1B17ADDE" w14:textId="77777777" w:rsidR="001A638C" w:rsidRPr="001A638C" w:rsidRDefault="001A638C" w:rsidP="001A638C">
      <w:r w:rsidRPr="001A638C">
        <w:t>These asteroids are loaded with two things. Some of have a high content of water ice, which could be converted into solid oxygen and solid hydrogen to provide rocket fuel for exploration; in its un-altered form, it could help support life in space. Harvesting water from asteroids will make space travel really inexpensive, allowing for an industry to blossom in space.</w:t>
      </w:r>
    </w:p>
    <w:p w14:paraId="7675CD26" w14:textId="77777777" w:rsidR="001A638C" w:rsidRPr="001A638C" w:rsidRDefault="001A638C" w:rsidP="001A638C">
      <w:r w:rsidRPr="001A638C">
        <w:t xml:space="preserve">Other asteroids are rich in rare metals, like platinum or gold. An abundance of these metals will enable easier </w:t>
      </w:r>
      <w:proofErr w:type="spellStart"/>
      <w:r w:rsidRPr="001A638C">
        <w:t>acces</w:t>
      </w:r>
      <w:proofErr w:type="spellEnd"/>
      <w:r w:rsidRPr="001A638C">
        <w:t xml:space="preserve"> to technology that is currently prohibitively expensive.</w:t>
      </w:r>
    </w:p>
    <w:p w14:paraId="204C3127" w14:textId="77777777" w:rsidR="001A638C" w:rsidRPr="001A638C" w:rsidRDefault="001A638C" w:rsidP="001A638C">
      <w:r w:rsidRPr="001A638C">
        <w:t xml:space="preserve">One small asteroid of, say, 50 meters in diameter could contain billions of </w:t>
      </w:r>
      <w:proofErr w:type="spellStart"/>
      <w:r w:rsidRPr="001A638C">
        <w:t>dollars worth</w:t>
      </w:r>
      <w:proofErr w:type="spellEnd"/>
      <w:r w:rsidRPr="001A638C">
        <w:t xml:space="preserve"> of these metals, pure and ready for easy extraction. Likewise, an icy asteroid of the same size could contain enough water to power the entire space shuttle program.</w:t>
      </w:r>
    </w:p>
    <w:p w14:paraId="260672DF" w14:textId="77777777" w:rsidR="001A638C" w:rsidRPr="001A638C" w:rsidRDefault="001A638C" w:rsidP="001A638C">
      <w:r w:rsidRPr="001A638C">
        <w:t xml:space="preserve">First, within two years, the company will send prospectors to low-earth orbit. Called the </w:t>
      </w:r>
      <w:proofErr w:type="spellStart"/>
      <w:r w:rsidRPr="001A638C">
        <w:t>Arkyd</w:t>
      </w:r>
      <w:proofErr w:type="spellEnd"/>
      <w:r w:rsidRPr="001A638C">
        <w:t xml:space="preserve"> 100 series, these machines will be cheap and networked together. They will track near earth asteroids (NEA) and asses the possibility to reach them and mine them.</w:t>
      </w:r>
    </w:p>
    <w:p w14:paraId="60719659" w14:textId="77777777" w:rsidR="001A638C" w:rsidRPr="001A638C" w:rsidRDefault="001A638C" w:rsidP="001A638C">
      <w:r w:rsidRPr="001A638C">
        <w:t xml:space="preserve">Within a decade, they will launch a swarm of prospectors with propulsion capabilities. They will be the </w:t>
      </w:r>
      <w:proofErr w:type="spellStart"/>
      <w:r w:rsidRPr="001A638C">
        <w:t>Arkyd</w:t>
      </w:r>
      <w:proofErr w:type="spellEnd"/>
      <w:r w:rsidRPr="001A638C">
        <w:t xml:space="preserve"> 200 and 300 series. These will approach asteroids and analyze their composition.</w:t>
      </w:r>
    </w:p>
    <w:p w14:paraId="00A1BD29" w14:textId="77777777" w:rsidR="001A638C" w:rsidRPr="001A638C" w:rsidRDefault="001A638C" w:rsidP="001A638C">
      <w:r w:rsidRPr="001A638C">
        <w:t>After identifying the best candidates in terms of distance, speed, physical stability, and composition, they will launch the actual mining spacecraft.</w:t>
      </w:r>
    </w:p>
    <w:p w14:paraId="57E285CA" w14:textId="77777777" w:rsidR="001A638C" w:rsidRPr="001A638C" w:rsidRDefault="001A638C" w:rsidP="001A638C">
      <w:r w:rsidRPr="001A638C">
        <w:t>Some of them may be swarms that will grab asteroids and bring them closer to Earth for mining. Others will be large containers that will engulf the asteroids to move them and process them.</w:t>
      </w:r>
    </w:p>
    <w:p w14:paraId="2833838E" w14:textId="77777777" w:rsidR="001A638C" w:rsidRPr="001A638C" w:rsidRDefault="001A638C" w:rsidP="001A638C">
      <w:r w:rsidRPr="001A638C">
        <w:t>Eventually, Planetary Resources wants to start a new industry in space, one that may become the main engine of humanity's future. The company believes many others will follow its business model. The group of investors believe that the search for resources is the only way for humans to move forward and, in a few decades, space mining will be considered a normal industry. They think that this may save Earth from its own destruction, since we are quickly consuming our resources.</w:t>
      </w:r>
    </w:p>
    <w:p w14:paraId="5B4AB67A" w14:textId="77777777" w:rsidR="00CF6EC5" w:rsidRDefault="001A638C" w:rsidP="001A638C">
      <w:r w:rsidRPr="001A638C">
        <w:t>It sounds like science fiction, but the people behind PR are convinced they can turn fiction into fact. And they are putting up the means to start it. I want to believe they will be successful. Even while the road will be hard and they may not succeed, I think others will end their task</w:t>
      </w:r>
    </w:p>
    <w:p w14:paraId="5C4742A1" w14:textId="77777777" w:rsidR="001A638C" w:rsidRPr="001A638C" w:rsidRDefault="001A638C" w:rsidP="001A638C">
      <w:r>
        <w:t>Source:</w:t>
      </w:r>
      <w:r w:rsidRPr="001A638C">
        <w:t xml:space="preserve"> </w:t>
      </w:r>
      <w:hyperlink r:id="rId5" w:history="1">
        <w:r>
          <w:rPr>
            <w:rStyle w:val="Hyperlink"/>
          </w:rPr>
          <w:t>http://gizmodo.com/5905090/this-is-how-asteroid-mining-will-work</w:t>
        </w:r>
      </w:hyperlink>
    </w:p>
    <w:sectPr w:rsidR="001A638C" w:rsidRPr="001A638C" w:rsidSect="001A6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8C"/>
    <w:rsid w:val="00000FBD"/>
    <w:rsid w:val="00004AD8"/>
    <w:rsid w:val="00015CC4"/>
    <w:rsid w:val="000277FC"/>
    <w:rsid w:val="00030D5F"/>
    <w:rsid w:val="000343C1"/>
    <w:rsid w:val="00036CE9"/>
    <w:rsid w:val="000419D6"/>
    <w:rsid w:val="000442E5"/>
    <w:rsid w:val="000450BA"/>
    <w:rsid w:val="00045374"/>
    <w:rsid w:val="000530DD"/>
    <w:rsid w:val="0005674E"/>
    <w:rsid w:val="00063329"/>
    <w:rsid w:val="00063C29"/>
    <w:rsid w:val="0008449C"/>
    <w:rsid w:val="000845B8"/>
    <w:rsid w:val="00092325"/>
    <w:rsid w:val="0009490A"/>
    <w:rsid w:val="000B12E8"/>
    <w:rsid w:val="000B40F7"/>
    <w:rsid w:val="000C6978"/>
    <w:rsid w:val="000D0F4F"/>
    <w:rsid w:val="000E15A6"/>
    <w:rsid w:val="000F2BA9"/>
    <w:rsid w:val="000F4627"/>
    <w:rsid w:val="000F6055"/>
    <w:rsid w:val="00101F84"/>
    <w:rsid w:val="001131E3"/>
    <w:rsid w:val="001147FA"/>
    <w:rsid w:val="00152C17"/>
    <w:rsid w:val="00155ABA"/>
    <w:rsid w:val="00166162"/>
    <w:rsid w:val="00171181"/>
    <w:rsid w:val="00171E1D"/>
    <w:rsid w:val="00176F62"/>
    <w:rsid w:val="001813B3"/>
    <w:rsid w:val="00181E29"/>
    <w:rsid w:val="00185A4D"/>
    <w:rsid w:val="00192245"/>
    <w:rsid w:val="00194377"/>
    <w:rsid w:val="00195418"/>
    <w:rsid w:val="001A0EEA"/>
    <w:rsid w:val="001A1556"/>
    <w:rsid w:val="001A27CB"/>
    <w:rsid w:val="001A638C"/>
    <w:rsid w:val="001B07BF"/>
    <w:rsid w:val="001B369E"/>
    <w:rsid w:val="001C3C45"/>
    <w:rsid w:val="001C79AD"/>
    <w:rsid w:val="001D043A"/>
    <w:rsid w:val="001D7DD2"/>
    <w:rsid w:val="001E2D6C"/>
    <w:rsid w:val="001F0C23"/>
    <w:rsid w:val="001F6043"/>
    <w:rsid w:val="001F63FB"/>
    <w:rsid w:val="002047E8"/>
    <w:rsid w:val="002131A5"/>
    <w:rsid w:val="00226979"/>
    <w:rsid w:val="00230244"/>
    <w:rsid w:val="00232B83"/>
    <w:rsid w:val="00232FC4"/>
    <w:rsid w:val="0024030C"/>
    <w:rsid w:val="0024773B"/>
    <w:rsid w:val="00250CFE"/>
    <w:rsid w:val="0025252A"/>
    <w:rsid w:val="002558B5"/>
    <w:rsid w:val="00284651"/>
    <w:rsid w:val="00284C90"/>
    <w:rsid w:val="00291C2A"/>
    <w:rsid w:val="00296645"/>
    <w:rsid w:val="00296F02"/>
    <w:rsid w:val="002A1B71"/>
    <w:rsid w:val="002B0A44"/>
    <w:rsid w:val="002B0B2A"/>
    <w:rsid w:val="002B1ED6"/>
    <w:rsid w:val="002C094B"/>
    <w:rsid w:val="002C5A38"/>
    <w:rsid w:val="002C789C"/>
    <w:rsid w:val="002E214F"/>
    <w:rsid w:val="0030350B"/>
    <w:rsid w:val="00304294"/>
    <w:rsid w:val="003159AC"/>
    <w:rsid w:val="00317962"/>
    <w:rsid w:val="0032106F"/>
    <w:rsid w:val="00326F58"/>
    <w:rsid w:val="003420A5"/>
    <w:rsid w:val="00342300"/>
    <w:rsid w:val="0034540C"/>
    <w:rsid w:val="00351D3C"/>
    <w:rsid w:val="00355A5B"/>
    <w:rsid w:val="003563C1"/>
    <w:rsid w:val="00356CFA"/>
    <w:rsid w:val="003619AA"/>
    <w:rsid w:val="00364F01"/>
    <w:rsid w:val="0036664C"/>
    <w:rsid w:val="00391165"/>
    <w:rsid w:val="00392579"/>
    <w:rsid w:val="003A02A8"/>
    <w:rsid w:val="003A73DE"/>
    <w:rsid w:val="003D5793"/>
    <w:rsid w:val="003E304C"/>
    <w:rsid w:val="003F00EE"/>
    <w:rsid w:val="003F31E6"/>
    <w:rsid w:val="003F5E3F"/>
    <w:rsid w:val="003F6FC1"/>
    <w:rsid w:val="003F7762"/>
    <w:rsid w:val="00404B7F"/>
    <w:rsid w:val="00414C3A"/>
    <w:rsid w:val="004161A5"/>
    <w:rsid w:val="004213A3"/>
    <w:rsid w:val="00422520"/>
    <w:rsid w:val="00424B34"/>
    <w:rsid w:val="00427CB2"/>
    <w:rsid w:val="00430024"/>
    <w:rsid w:val="00437A19"/>
    <w:rsid w:val="00441791"/>
    <w:rsid w:val="0044486A"/>
    <w:rsid w:val="00454128"/>
    <w:rsid w:val="00455763"/>
    <w:rsid w:val="00460B39"/>
    <w:rsid w:val="00461445"/>
    <w:rsid w:val="00461C62"/>
    <w:rsid w:val="00463485"/>
    <w:rsid w:val="004750CE"/>
    <w:rsid w:val="00476B20"/>
    <w:rsid w:val="00480670"/>
    <w:rsid w:val="004861E1"/>
    <w:rsid w:val="004874B3"/>
    <w:rsid w:val="00495D3A"/>
    <w:rsid w:val="004C669F"/>
    <w:rsid w:val="004D2A78"/>
    <w:rsid w:val="004D32C9"/>
    <w:rsid w:val="004D3781"/>
    <w:rsid w:val="004D6A42"/>
    <w:rsid w:val="004E3A70"/>
    <w:rsid w:val="004E6ACA"/>
    <w:rsid w:val="004F31CB"/>
    <w:rsid w:val="005049AA"/>
    <w:rsid w:val="00510440"/>
    <w:rsid w:val="005177FE"/>
    <w:rsid w:val="0051783E"/>
    <w:rsid w:val="00517F8F"/>
    <w:rsid w:val="005257E8"/>
    <w:rsid w:val="005335CE"/>
    <w:rsid w:val="00533C27"/>
    <w:rsid w:val="00535734"/>
    <w:rsid w:val="00543491"/>
    <w:rsid w:val="00560600"/>
    <w:rsid w:val="00565B38"/>
    <w:rsid w:val="00586B57"/>
    <w:rsid w:val="0059173D"/>
    <w:rsid w:val="00597674"/>
    <w:rsid w:val="005A3070"/>
    <w:rsid w:val="005B7401"/>
    <w:rsid w:val="005D2FC0"/>
    <w:rsid w:val="005D3BF8"/>
    <w:rsid w:val="005D6BF1"/>
    <w:rsid w:val="005F70E1"/>
    <w:rsid w:val="00601E1F"/>
    <w:rsid w:val="00614901"/>
    <w:rsid w:val="00616478"/>
    <w:rsid w:val="006165E8"/>
    <w:rsid w:val="006245B8"/>
    <w:rsid w:val="00625F79"/>
    <w:rsid w:val="00646BB4"/>
    <w:rsid w:val="00657BD6"/>
    <w:rsid w:val="00661284"/>
    <w:rsid w:val="00661F69"/>
    <w:rsid w:val="006649FD"/>
    <w:rsid w:val="0066589B"/>
    <w:rsid w:val="00672651"/>
    <w:rsid w:val="006729D1"/>
    <w:rsid w:val="006748BF"/>
    <w:rsid w:val="0069572A"/>
    <w:rsid w:val="006B5494"/>
    <w:rsid w:val="006D0C74"/>
    <w:rsid w:val="006D4731"/>
    <w:rsid w:val="006E01E7"/>
    <w:rsid w:val="006E31C9"/>
    <w:rsid w:val="007008A2"/>
    <w:rsid w:val="007116D4"/>
    <w:rsid w:val="00721FF8"/>
    <w:rsid w:val="007252D8"/>
    <w:rsid w:val="00726FF6"/>
    <w:rsid w:val="00734078"/>
    <w:rsid w:val="007361A9"/>
    <w:rsid w:val="007413D2"/>
    <w:rsid w:val="00742ADB"/>
    <w:rsid w:val="007472E0"/>
    <w:rsid w:val="00752126"/>
    <w:rsid w:val="00752DF5"/>
    <w:rsid w:val="00753CC9"/>
    <w:rsid w:val="007563A7"/>
    <w:rsid w:val="00757A65"/>
    <w:rsid w:val="00761228"/>
    <w:rsid w:val="007675EC"/>
    <w:rsid w:val="00777146"/>
    <w:rsid w:val="007826F1"/>
    <w:rsid w:val="007828B3"/>
    <w:rsid w:val="00792728"/>
    <w:rsid w:val="0079474C"/>
    <w:rsid w:val="007B5692"/>
    <w:rsid w:val="007B5BAF"/>
    <w:rsid w:val="007C66F7"/>
    <w:rsid w:val="007C7A77"/>
    <w:rsid w:val="007D1ED3"/>
    <w:rsid w:val="007D298A"/>
    <w:rsid w:val="007D400F"/>
    <w:rsid w:val="007D767F"/>
    <w:rsid w:val="007F180A"/>
    <w:rsid w:val="007F2C95"/>
    <w:rsid w:val="007F5690"/>
    <w:rsid w:val="007F5E1F"/>
    <w:rsid w:val="007F6249"/>
    <w:rsid w:val="00803FBF"/>
    <w:rsid w:val="008268B2"/>
    <w:rsid w:val="00835C40"/>
    <w:rsid w:val="008452F3"/>
    <w:rsid w:val="0085466F"/>
    <w:rsid w:val="008559DE"/>
    <w:rsid w:val="00856295"/>
    <w:rsid w:val="00865832"/>
    <w:rsid w:val="008706F1"/>
    <w:rsid w:val="00870D9A"/>
    <w:rsid w:val="00892BF3"/>
    <w:rsid w:val="00894614"/>
    <w:rsid w:val="00895E3D"/>
    <w:rsid w:val="008B5B1A"/>
    <w:rsid w:val="008C4406"/>
    <w:rsid w:val="008C6B50"/>
    <w:rsid w:val="008C7EFD"/>
    <w:rsid w:val="008D3421"/>
    <w:rsid w:val="008E4D01"/>
    <w:rsid w:val="008E6E1B"/>
    <w:rsid w:val="008F12F1"/>
    <w:rsid w:val="009010E8"/>
    <w:rsid w:val="0091009C"/>
    <w:rsid w:val="00914FF2"/>
    <w:rsid w:val="00917375"/>
    <w:rsid w:val="00925A6E"/>
    <w:rsid w:val="00933721"/>
    <w:rsid w:val="00942340"/>
    <w:rsid w:val="0094477F"/>
    <w:rsid w:val="00951909"/>
    <w:rsid w:val="00956632"/>
    <w:rsid w:val="00965498"/>
    <w:rsid w:val="00973F88"/>
    <w:rsid w:val="00976827"/>
    <w:rsid w:val="009822BE"/>
    <w:rsid w:val="009823FB"/>
    <w:rsid w:val="009846AB"/>
    <w:rsid w:val="00985752"/>
    <w:rsid w:val="009868AF"/>
    <w:rsid w:val="009A564C"/>
    <w:rsid w:val="009C0C38"/>
    <w:rsid w:val="009C2C41"/>
    <w:rsid w:val="009C3AF3"/>
    <w:rsid w:val="009C6ED0"/>
    <w:rsid w:val="009D117E"/>
    <w:rsid w:val="009D27D8"/>
    <w:rsid w:val="009E274A"/>
    <w:rsid w:val="009E4F05"/>
    <w:rsid w:val="00A0023A"/>
    <w:rsid w:val="00A0130F"/>
    <w:rsid w:val="00A11C97"/>
    <w:rsid w:val="00A274D7"/>
    <w:rsid w:val="00A54F54"/>
    <w:rsid w:val="00A74A4B"/>
    <w:rsid w:val="00A75962"/>
    <w:rsid w:val="00A955A7"/>
    <w:rsid w:val="00AD6BE3"/>
    <w:rsid w:val="00AE5003"/>
    <w:rsid w:val="00AE54BC"/>
    <w:rsid w:val="00AF1868"/>
    <w:rsid w:val="00AF2446"/>
    <w:rsid w:val="00AF2B43"/>
    <w:rsid w:val="00AF50E0"/>
    <w:rsid w:val="00B02F55"/>
    <w:rsid w:val="00B03915"/>
    <w:rsid w:val="00B04D51"/>
    <w:rsid w:val="00B050DC"/>
    <w:rsid w:val="00B06472"/>
    <w:rsid w:val="00B103A3"/>
    <w:rsid w:val="00B13449"/>
    <w:rsid w:val="00B17C05"/>
    <w:rsid w:val="00B27429"/>
    <w:rsid w:val="00B27CF9"/>
    <w:rsid w:val="00B32F9F"/>
    <w:rsid w:val="00B36953"/>
    <w:rsid w:val="00B402D6"/>
    <w:rsid w:val="00B42283"/>
    <w:rsid w:val="00B55CE2"/>
    <w:rsid w:val="00B563FA"/>
    <w:rsid w:val="00B60B83"/>
    <w:rsid w:val="00B626BD"/>
    <w:rsid w:val="00B65830"/>
    <w:rsid w:val="00B67AED"/>
    <w:rsid w:val="00B707EE"/>
    <w:rsid w:val="00B8694B"/>
    <w:rsid w:val="00B94E5A"/>
    <w:rsid w:val="00B95C25"/>
    <w:rsid w:val="00BA5113"/>
    <w:rsid w:val="00BC2444"/>
    <w:rsid w:val="00BC4595"/>
    <w:rsid w:val="00BD1151"/>
    <w:rsid w:val="00BE63BE"/>
    <w:rsid w:val="00BF0BFB"/>
    <w:rsid w:val="00BF1283"/>
    <w:rsid w:val="00BF42FE"/>
    <w:rsid w:val="00C170C0"/>
    <w:rsid w:val="00C23DAD"/>
    <w:rsid w:val="00C24741"/>
    <w:rsid w:val="00C2562C"/>
    <w:rsid w:val="00C33D46"/>
    <w:rsid w:val="00C3546B"/>
    <w:rsid w:val="00C367A1"/>
    <w:rsid w:val="00C3788C"/>
    <w:rsid w:val="00C40727"/>
    <w:rsid w:val="00C40A7C"/>
    <w:rsid w:val="00C41D33"/>
    <w:rsid w:val="00C4380F"/>
    <w:rsid w:val="00C54CA5"/>
    <w:rsid w:val="00C57A9A"/>
    <w:rsid w:val="00C70B85"/>
    <w:rsid w:val="00C70D68"/>
    <w:rsid w:val="00C76385"/>
    <w:rsid w:val="00C83F5E"/>
    <w:rsid w:val="00CB2A25"/>
    <w:rsid w:val="00CE034B"/>
    <w:rsid w:val="00CE1FAF"/>
    <w:rsid w:val="00CE514A"/>
    <w:rsid w:val="00CF2B21"/>
    <w:rsid w:val="00CF49DC"/>
    <w:rsid w:val="00CF4EF6"/>
    <w:rsid w:val="00CF6EC5"/>
    <w:rsid w:val="00CF7327"/>
    <w:rsid w:val="00D1098E"/>
    <w:rsid w:val="00D200E7"/>
    <w:rsid w:val="00D20931"/>
    <w:rsid w:val="00D21961"/>
    <w:rsid w:val="00D233ED"/>
    <w:rsid w:val="00D416AE"/>
    <w:rsid w:val="00D62453"/>
    <w:rsid w:val="00D71A79"/>
    <w:rsid w:val="00D71B29"/>
    <w:rsid w:val="00D72625"/>
    <w:rsid w:val="00D80B3C"/>
    <w:rsid w:val="00D9022A"/>
    <w:rsid w:val="00D908FF"/>
    <w:rsid w:val="00D92F93"/>
    <w:rsid w:val="00DA12CA"/>
    <w:rsid w:val="00DA2927"/>
    <w:rsid w:val="00DA592F"/>
    <w:rsid w:val="00DA6645"/>
    <w:rsid w:val="00DC2362"/>
    <w:rsid w:val="00DC7DDD"/>
    <w:rsid w:val="00DD12EC"/>
    <w:rsid w:val="00DD3595"/>
    <w:rsid w:val="00DD407D"/>
    <w:rsid w:val="00DD5B82"/>
    <w:rsid w:val="00DF7D00"/>
    <w:rsid w:val="00E013E3"/>
    <w:rsid w:val="00E017D1"/>
    <w:rsid w:val="00E0590C"/>
    <w:rsid w:val="00E0621F"/>
    <w:rsid w:val="00E06E64"/>
    <w:rsid w:val="00E26555"/>
    <w:rsid w:val="00E26673"/>
    <w:rsid w:val="00E537C0"/>
    <w:rsid w:val="00E57B06"/>
    <w:rsid w:val="00E60ECA"/>
    <w:rsid w:val="00E62948"/>
    <w:rsid w:val="00E74F25"/>
    <w:rsid w:val="00E86950"/>
    <w:rsid w:val="00E87502"/>
    <w:rsid w:val="00E929B6"/>
    <w:rsid w:val="00E973D6"/>
    <w:rsid w:val="00EA4953"/>
    <w:rsid w:val="00EB23A8"/>
    <w:rsid w:val="00ED2969"/>
    <w:rsid w:val="00ED62AD"/>
    <w:rsid w:val="00EE1F8F"/>
    <w:rsid w:val="00EE287F"/>
    <w:rsid w:val="00EE6F7E"/>
    <w:rsid w:val="00EF246D"/>
    <w:rsid w:val="00EF6ABA"/>
    <w:rsid w:val="00EF6ED6"/>
    <w:rsid w:val="00F00BB5"/>
    <w:rsid w:val="00F00DAE"/>
    <w:rsid w:val="00F02CFE"/>
    <w:rsid w:val="00F05EBB"/>
    <w:rsid w:val="00F11B3B"/>
    <w:rsid w:val="00F206BF"/>
    <w:rsid w:val="00F21D39"/>
    <w:rsid w:val="00F2218E"/>
    <w:rsid w:val="00F24592"/>
    <w:rsid w:val="00F24CAE"/>
    <w:rsid w:val="00F25CD2"/>
    <w:rsid w:val="00F2665E"/>
    <w:rsid w:val="00F317FB"/>
    <w:rsid w:val="00F351E1"/>
    <w:rsid w:val="00F421C0"/>
    <w:rsid w:val="00F43223"/>
    <w:rsid w:val="00F6077A"/>
    <w:rsid w:val="00F73E7A"/>
    <w:rsid w:val="00F857F9"/>
    <w:rsid w:val="00F869CF"/>
    <w:rsid w:val="00F94C14"/>
    <w:rsid w:val="00FA4CCF"/>
    <w:rsid w:val="00FA699B"/>
    <w:rsid w:val="00FB1C6A"/>
    <w:rsid w:val="00FB2BD6"/>
    <w:rsid w:val="00FC31BB"/>
    <w:rsid w:val="00FD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8808"/>
  <w15:chartTrackingRefBased/>
  <w15:docId w15:val="{04F80BDB-0B9A-433F-8131-25F6560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6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63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38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638C"/>
    <w:rPr>
      <w:color w:val="0000FF"/>
      <w:u w:val="single"/>
    </w:rPr>
  </w:style>
  <w:style w:type="character" w:customStyle="1" w:styleId="apple-converted-space">
    <w:name w:val="apple-converted-space"/>
    <w:basedOn w:val="DefaultParagraphFont"/>
    <w:rsid w:val="001A638C"/>
  </w:style>
  <w:style w:type="character" w:customStyle="1" w:styleId="text">
    <w:name w:val="text"/>
    <w:basedOn w:val="DefaultParagraphFont"/>
    <w:rsid w:val="001A638C"/>
  </w:style>
  <w:style w:type="paragraph" w:customStyle="1" w:styleId="wp-caption-text">
    <w:name w:val="wp-caption-text"/>
    <w:basedOn w:val="Normal"/>
    <w:rsid w:val="001A63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A6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A638C"/>
    <w:rPr>
      <w:rFonts w:asciiTheme="majorHAnsi" w:eastAsiaTheme="majorEastAsia" w:hAnsiTheme="majorHAnsi" w:cstheme="majorBidi"/>
      <w:color w:val="1F4D78" w:themeColor="accent1" w:themeShade="7F"/>
      <w:sz w:val="24"/>
      <w:szCs w:val="24"/>
    </w:rPr>
  </w:style>
  <w:style w:type="paragraph" w:customStyle="1" w:styleId="first-text">
    <w:name w:val="first-text"/>
    <w:basedOn w:val="Normal"/>
    <w:rsid w:val="001A63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6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3252">
      <w:bodyDiv w:val="1"/>
      <w:marLeft w:val="0"/>
      <w:marRight w:val="0"/>
      <w:marTop w:val="0"/>
      <w:marBottom w:val="0"/>
      <w:divBdr>
        <w:top w:val="none" w:sz="0" w:space="0" w:color="auto"/>
        <w:left w:val="none" w:sz="0" w:space="0" w:color="auto"/>
        <w:bottom w:val="none" w:sz="0" w:space="0" w:color="auto"/>
        <w:right w:val="none" w:sz="0" w:space="0" w:color="auto"/>
      </w:divBdr>
      <w:divsChild>
        <w:div w:id="943421488">
          <w:marLeft w:val="0"/>
          <w:marRight w:val="0"/>
          <w:marTop w:val="0"/>
          <w:marBottom w:val="300"/>
          <w:divBdr>
            <w:top w:val="none" w:sz="0" w:space="0" w:color="auto"/>
            <w:left w:val="none" w:sz="0" w:space="0" w:color="auto"/>
            <w:bottom w:val="none" w:sz="0" w:space="0" w:color="auto"/>
            <w:right w:val="none" w:sz="0" w:space="0" w:color="auto"/>
          </w:divBdr>
          <w:divsChild>
            <w:div w:id="2013296553">
              <w:marLeft w:val="0"/>
              <w:marRight w:val="0"/>
              <w:marTop w:val="210"/>
              <w:marBottom w:val="0"/>
              <w:divBdr>
                <w:top w:val="none" w:sz="0" w:space="0" w:color="auto"/>
                <w:left w:val="none" w:sz="0" w:space="0" w:color="auto"/>
                <w:bottom w:val="none" w:sz="0" w:space="0" w:color="auto"/>
                <w:right w:val="none" w:sz="0" w:space="0" w:color="auto"/>
              </w:divBdr>
              <w:divsChild>
                <w:div w:id="2146316568">
                  <w:marLeft w:val="0"/>
                  <w:marRight w:val="0"/>
                  <w:marTop w:val="0"/>
                  <w:marBottom w:val="0"/>
                  <w:divBdr>
                    <w:top w:val="single" w:sz="12" w:space="3" w:color="DBDBDB"/>
                    <w:left w:val="single" w:sz="12" w:space="0" w:color="DBDBDB"/>
                    <w:bottom w:val="single" w:sz="12" w:space="3" w:color="DBDBDB"/>
                    <w:right w:val="single" w:sz="12" w:space="0" w:color="DBDBDB"/>
                  </w:divBdr>
                  <w:divsChild>
                    <w:div w:id="982276952">
                      <w:marLeft w:val="60"/>
                      <w:marRight w:val="0"/>
                      <w:marTop w:val="0"/>
                      <w:marBottom w:val="0"/>
                      <w:divBdr>
                        <w:top w:val="none" w:sz="0" w:space="0" w:color="auto"/>
                        <w:left w:val="none" w:sz="0" w:space="0" w:color="auto"/>
                        <w:bottom w:val="none" w:sz="0" w:space="0" w:color="auto"/>
                        <w:right w:val="none" w:sz="0" w:space="0" w:color="auto"/>
                      </w:divBdr>
                    </w:div>
                    <w:div w:id="1343122544">
                      <w:marLeft w:val="0"/>
                      <w:marRight w:val="150"/>
                      <w:marTop w:val="0"/>
                      <w:marBottom w:val="0"/>
                      <w:divBdr>
                        <w:top w:val="none" w:sz="0" w:space="0" w:color="auto"/>
                        <w:left w:val="none" w:sz="0" w:space="0" w:color="auto"/>
                        <w:bottom w:val="none" w:sz="0" w:space="0" w:color="auto"/>
                        <w:right w:val="none" w:sz="0" w:space="0" w:color="auto"/>
                      </w:divBdr>
                    </w:div>
                    <w:div w:id="1886941272">
                      <w:marLeft w:val="0"/>
                      <w:marRight w:val="0"/>
                      <w:marTop w:val="0"/>
                      <w:marBottom w:val="0"/>
                      <w:divBdr>
                        <w:top w:val="none" w:sz="0" w:space="0" w:color="auto"/>
                        <w:left w:val="none" w:sz="0" w:space="0" w:color="auto"/>
                        <w:bottom w:val="none" w:sz="0" w:space="0" w:color="auto"/>
                        <w:right w:val="none" w:sz="0" w:space="0" w:color="auto"/>
                      </w:divBdr>
                      <w:divsChild>
                        <w:div w:id="416947582">
                          <w:marLeft w:val="0"/>
                          <w:marRight w:val="0"/>
                          <w:marTop w:val="0"/>
                          <w:marBottom w:val="0"/>
                          <w:divBdr>
                            <w:top w:val="none" w:sz="0" w:space="0" w:color="auto"/>
                            <w:left w:val="none" w:sz="0" w:space="0" w:color="auto"/>
                            <w:bottom w:val="none" w:sz="0" w:space="0" w:color="auto"/>
                            <w:right w:val="none" w:sz="0" w:space="0" w:color="auto"/>
                          </w:divBdr>
                          <w:divsChild>
                            <w:div w:id="4930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2805">
          <w:marLeft w:val="0"/>
          <w:marRight w:val="0"/>
          <w:marTop w:val="0"/>
          <w:marBottom w:val="0"/>
          <w:divBdr>
            <w:top w:val="none" w:sz="0" w:space="0" w:color="auto"/>
            <w:left w:val="none" w:sz="0" w:space="0" w:color="auto"/>
            <w:bottom w:val="none" w:sz="0" w:space="0" w:color="auto"/>
            <w:right w:val="none" w:sz="0" w:space="0" w:color="auto"/>
          </w:divBdr>
          <w:divsChild>
            <w:div w:id="1791820525">
              <w:marLeft w:val="300"/>
              <w:marRight w:val="75"/>
              <w:marTop w:val="75"/>
              <w:marBottom w:val="300"/>
              <w:divBdr>
                <w:top w:val="none" w:sz="0" w:space="0" w:color="auto"/>
                <w:left w:val="none" w:sz="0" w:space="0" w:color="auto"/>
                <w:bottom w:val="none" w:sz="0" w:space="0" w:color="auto"/>
                <w:right w:val="none" w:sz="0" w:space="0" w:color="auto"/>
              </w:divBdr>
            </w:div>
          </w:divsChild>
        </w:div>
      </w:divsChild>
    </w:div>
    <w:div w:id="1466509386">
      <w:bodyDiv w:val="1"/>
      <w:marLeft w:val="0"/>
      <w:marRight w:val="0"/>
      <w:marTop w:val="0"/>
      <w:marBottom w:val="0"/>
      <w:divBdr>
        <w:top w:val="none" w:sz="0" w:space="0" w:color="auto"/>
        <w:left w:val="none" w:sz="0" w:space="0" w:color="auto"/>
        <w:bottom w:val="none" w:sz="0" w:space="0" w:color="auto"/>
        <w:right w:val="none" w:sz="0" w:space="0" w:color="auto"/>
      </w:divBdr>
      <w:divsChild>
        <w:div w:id="294258480">
          <w:marLeft w:val="0"/>
          <w:marRight w:val="0"/>
          <w:marTop w:val="0"/>
          <w:marBottom w:val="0"/>
          <w:divBdr>
            <w:top w:val="single" w:sz="6" w:space="4" w:color="888888"/>
            <w:left w:val="none" w:sz="0" w:space="0" w:color="auto"/>
            <w:bottom w:val="single" w:sz="6" w:space="11" w:color="888888"/>
            <w:right w:val="none" w:sz="0" w:space="0" w:color="auto"/>
          </w:divBdr>
          <w:divsChild>
            <w:div w:id="1642267629">
              <w:marLeft w:val="0"/>
              <w:marRight w:val="0"/>
              <w:marTop w:val="0"/>
              <w:marBottom w:val="0"/>
              <w:divBdr>
                <w:top w:val="none" w:sz="0" w:space="0" w:color="auto"/>
                <w:left w:val="none" w:sz="0" w:space="0" w:color="auto"/>
                <w:bottom w:val="none" w:sz="0" w:space="0" w:color="auto"/>
                <w:right w:val="none" w:sz="0" w:space="0" w:color="auto"/>
              </w:divBdr>
            </w:div>
          </w:divsChild>
        </w:div>
        <w:div w:id="985744691">
          <w:blockQuote w:val="1"/>
          <w:marLeft w:val="270"/>
          <w:marRight w:val="0"/>
          <w:marTop w:val="150"/>
          <w:marBottom w:val="285"/>
          <w:divBdr>
            <w:top w:val="none" w:sz="0" w:space="0" w:color="auto"/>
            <w:left w:val="none" w:sz="0" w:space="26" w:color="auto"/>
            <w:bottom w:val="none" w:sz="0" w:space="0" w:color="auto"/>
            <w:right w:val="none" w:sz="0" w:space="0" w:color="auto"/>
          </w:divBdr>
        </w:div>
      </w:divsChild>
    </w:div>
    <w:div w:id="19052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zmodo.com/5905090/this-is-how-asteroid-mining-will-work" TargetMode="External"/><Relationship Id="rId4" Type="http://schemas.openxmlformats.org/officeDocument/2006/relationships/hyperlink" Target="http://gizmodo.com/5904727/how-the-space-miners-will-bring-trillions-of-dollars-to-earth-live-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2013-11-26T14:47:00Z</dcterms:created>
  <dcterms:modified xsi:type="dcterms:W3CDTF">2013-11-26T14:47:00Z</dcterms:modified>
</cp:coreProperties>
</file>