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13" w:rsidRDefault="005D3E13" w:rsidP="005D3E13">
      <w:pPr>
        <w:pBdr>
          <w:bottom w:val="single" w:sz="6" w:space="4" w:color="E5E4E4"/>
        </w:pBdr>
        <w:shd w:val="clear" w:color="auto" w:fill="FFFFFF"/>
        <w:spacing w:before="300" w:after="100" w:afterAutospacing="1"/>
        <w:jc w:val="center"/>
        <w:outlineLvl w:val="1"/>
        <w:rPr>
          <w:rFonts w:ascii="Helvetica" w:hAnsi="Helvetica"/>
          <w:b/>
          <w:bCs/>
          <w:color w:val="3B3B3A"/>
        </w:rPr>
      </w:pPr>
      <w:r>
        <w:rPr>
          <w:rFonts w:ascii="Helvetica" w:hAnsi="Helvetica"/>
          <w:b/>
          <w:bCs/>
          <w:color w:val="3B3B3A"/>
        </w:rPr>
        <w:t>CCSS READING IN SCIENCE 2013-2014</w:t>
      </w:r>
      <w:bookmarkStart w:id="0" w:name="_GoBack"/>
      <w:bookmarkEnd w:id="0"/>
    </w:p>
    <w:p w:rsidR="00D718AA" w:rsidRPr="00D718AA" w:rsidRDefault="00D718AA" w:rsidP="00D718AA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</w:rPr>
      </w:pPr>
      <w:r w:rsidRPr="00D718AA">
        <w:rPr>
          <w:rFonts w:ascii="Helvetica" w:hAnsi="Helvetica"/>
          <w:b/>
          <w:bCs/>
          <w:color w:val="3B3B3A"/>
        </w:rPr>
        <w:t>Key Ideas and Details</w:t>
      </w:r>
    </w:p>
    <w:p w:rsidR="00D718AA" w:rsidRPr="00D718AA" w:rsidRDefault="005D3E13" w:rsidP="00D718AA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5" w:history="1">
        <w:r w:rsidR="00D718AA" w:rsidRPr="00D718AA">
          <w:rPr>
            <w:rFonts w:ascii="Helvetica" w:hAnsi="Helvetica"/>
            <w:color w:val="8A2003"/>
            <w:sz w:val="20"/>
            <w:szCs w:val="20"/>
          </w:rPr>
          <w:t>CCSS.ELA-Literacy.RST.6-8.1</w:t>
        </w:r>
      </w:hyperlink>
      <w:r w:rsidR="00D718AA" w:rsidRPr="00D718AA">
        <w:rPr>
          <w:rFonts w:ascii="Helvetica" w:hAnsi="Helvetica"/>
          <w:color w:val="3B3B3A"/>
          <w:sz w:val="20"/>
          <w:szCs w:val="20"/>
        </w:rPr>
        <w:t> Cite specific textual evidence to support analysis of science and technical texts.</w:t>
      </w:r>
    </w:p>
    <w:p w:rsidR="00D718AA" w:rsidRPr="00D718AA" w:rsidRDefault="005D3E13" w:rsidP="00D718AA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6" w:history="1">
        <w:r w:rsidR="00D718AA" w:rsidRPr="00D718AA">
          <w:rPr>
            <w:rFonts w:ascii="Helvetica" w:hAnsi="Helvetica"/>
            <w:color w:val="8A2003"/>
            <w:sz w:val="20"/>
            <w:szCs w:val="20"/>
          </w:rPr>
          <w:t>CCSS.ELA-Literacy.RST.6-8.2</w:t>
        </w:r>
      </w:hyperlink>
      <w:r w:rsidR="00D718AA" w:rsidRPr="00D718AA">
        <w:rPr>
          <w:rFonts w:ascii="Helvetica" w:hAnsi="Helvetica"/>
          <w:color w:val="3B3B3A"/>
          <w:sz w:val="20"/>
          <w:szCs w:val="20"/>
        </w:rPr>
        <w:t> </w:t>
      </w:r>
      <w:proofErr w:type="gramStart"/>
      <w:r w:rsidR="00D718AA" w:rsidRPr="00D718AA">
        <w:rPr>
          <w:rFonts w:ascii="Helvetica" w:hAnsi="Helvetica"/>
          <w:color w:val="3B3B3A"/>
          <w:sz w:val="20"/>
          <w:szCs w:val="20"/>
        </w:rPr>
        <w:t>Determine</w:t>
      </w:r>
      <w:proofErr w:type="gramEnd"/>
      <w:r w:rsidR="00D718AA" w:rsidRPr="00D718AA">
        <w:rPr>
          <w:rFonts w:ascii="Helvetica" w:hAnsi="Helvetica"/>
          <w:color w:val="3B3B3A"/>
          <w:sz w:val="20"/>
          <w:szCs w:val="20"/>
        </w:rPr>
        <w:t xml:space="preserve"> the central ideas or conclusions of a text; provide an accurate summary of the text distinct from prior knowledge or opinions.</w:t>
      </w:r>
    </w:p>
    <w:p w:rsidR="00D718AA" w:rsidRPr="00D718AA" w:rsidRDefault="005D3E13" w:rsidP="00D718AA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7" w:history="1">
        <w:r w:rsidR="00D718AA" w:rsidRPr="00D718AA">
          <w:rPr>
            <w:rFonts w:ascii="Helvetica" w:hAnsi="Helvetica"/>
            <w:color w:val="8A2003"/>
            <w:sz w:val="20"/>
            <w:szCs w:val="20"/>
          </w:rPr>
          <w:t>CCSS.ELA-Literacy.RST.6-8.3</w:t>
        </w:r>
      </w:hyperlink>
      <w:r w:rsidR="00D718AA" w:rsidRPr="00D718AA">
        <w:rPr>
          <w:rFonts w:ascii="Helvetica" w:hAnsi="Helvetica"/>
          <w:color w:val="3B3B3A"/>
          <w:sz w:val="20"/>
          <w:szCs w:val="20"/>
        </w:rPr>
        <w:t> Follow precisely a multistep procedure when carrying out experiments, taking measurements, or performing technical tasks.</w:t>
      </w:r>
    </w:p>
    <w:p w:rsidR="00D718AA" w:rsidRPr="00D718AA" w:rsidRDefault="00D718AA" w:rsidP="00D718AA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</w:rPr>
      </w:pPr>
      <w:r w:rsidRPr="00D718AA">
        <w:rPr>
          <w:rFonts w:ascii="Helvetica" w:hAnsi="Helvetica"/>
          <w:b/>
          <w:bCs/>
          <w:color w:val="3B3B3A"/>
        </w:rPr>
        <w:t>Craft and Structure</w:t>
      </w:r>
    </w:p>
    <w:p w:rsidR="00D718AA" w:rsidRPr="00D718AA" w:rsidRDefault="005D3E13" w:rsidP="00D718AA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8" w:history="1">
        <w:r w:rsidR="00D718AA" w:rsidRPr="00D718AA">
          <w:rPr>
            <w:rFonts w:ascii="Helvetica" w:hAnsi="Helvetica"/>
            <w:color w:val="8A2003"/>
            <w:sz w:val="20"/>
            <w:szCs w:val="20"/>
          </w:rPr>
          <w:t>CCSS.ELA-Literacy.RST.6-8.4</w:t>
        </w:r>
      </w:hyperlink>
      <w:r w:rsidR="00D718AA" w:rsidRPr="00D718AA">
        <w:rPr>
          <w:rFonts w:ascii="Helvetica" w:hAnsi="Helvetica"/>
          <w:color w:val="3B3B3A"/>
          <w:sz w:val="20"/>
          <w:szCs w:val="20"/>
        </w:rPr>
        <w:t xml:space="preserve"> Determine the meaning of symbols, key terms, and other domain-specific words and phrases as they are used in a specific scientific or technical context relevant </w:t>
      </w:r>
      <w:proofErr w:type="spellStart"/>
      <w:r w:rsidR="00D718AA" w:rsidRPr="00D718AA">
        <w:rPr>
          <w:rFonts w:ascii="Helvetica" w:hAnsi="Helvetica"/>
          <w:color w:val="3B3B3A"/>
          <w:sz w:val="20"/>
          <w:szCs w:val="20"/>
        </w:rPr>
        <w:t>to</w:t>
      </w:r>
      <w:r w:rsidR="00D718AA" w:rsidRPr="00D718AA">
        <w:rPr>
          <w:rFonts w:ascii="Helvetica" w:hAnsi="Helvetica"/>
          <w:i/>
          <w:iCs/>
          <w:color w:val="3B3B3A"/>
          <w:sz w:val="20"/>
          <w:szCs w:val="20"/>
        </w:rPr>
        <w:t>grades</w:t>
      </w:r>
      <w:proofErr w:type="spellEnd"/>
      <w:r w:rsidR="00D718AA" w:rsidRPr="00D718AA">
        <w:rPr>
          <w:rFonts w:ascii="Helvetica" w:hAnsi="Helvetica"/>
          <w:i/>
          <w:iCs/>
          <w:color w:val="3B3B3A"/>
          <w:sz w:val="20"/>
          <w:szCs w:val="20"/>
        </w:rPr>
        <w:t xml:space="preserve"> 6–8 texts and topics</w:t>
      </w:r>
      <w:r w:rsidR="00D718AA" w:rsidRPr="00D718AA">
        <w:rPr>
          <w:rFonts w:ascii="Helvetica" w:hAnsi="Helvetica"/>
          <w:color w:val="3B3B3A"/>
          <w:sz w:val="20"/>
          <w:szCs w:val="20"/>
        </w:rPr>
        <w:t>.</w:t>
      </w:r>
    </w:p>
    <w:p w:rsidR="00D718AA" w:rsidRPr="00D718AA" w:rsidRDefault="005D3E13" w:rsidP="00D718AA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9" w:history="1">
        <w:r w:rsidR="00D718AA" w:rsidRPr="00D718AA">
          <w:rPr>
            <w:rFonts w:ascii="Helvetica" w:hAnsi="Helvetica"/>
            <w:color w:val="8A2003"/>
            <w:sz w:val="20"/>
            <w:szCs w:val="20"/>
          </w:rPr>
          <w:t>CCSS.ELA-Literacy.RST.6-8.5</w:t>
        </w:r>
      </w:hyperlink>
      <w:r w:rsidR="00D718AA" w:rsidRPr="00D718AA">
        <w:rPr>
          <w:rFonts w:ascii="Helvetica" w:hAnsi="Helvetica"/>
          <w:color w:val="3B3B3A"/>
          <w:sz w:val="20"/>
          <w:szCs w:val="20"/>
        </w:rPr>
        <w:t> Analyze the structure an author uses to organize a text, including how the major sections contribute to the whole and to an understanding of the topic.</w:t>
      </w:r>
    </w:p>
    <w:p w:rsidR="00D718AA" w:rsidRPr="00D718AA" w:rsidRDefault="005D3E13" w:rsidP="00D718AA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10" w:history="1">
        <w:r w:rsidR="00D718AA" w:rsidRPr="00D718AA">
          <w:rPr>
            <w:rFonts w:ascii="Helvetica" w:hAnsi="Helvetica"/>
            <w:color w:val="8A2003"/>
            <w:sz w:val="20"/>
            <w:szCs w:val="20"/>
          </w:rPr>
          <w:t>CCSS.ELA-Literacy.RST.6-8.6</w:t>
        </w:r>
      </w:hyperlink>
      <w:r w:rsidR="00D718AA" w:rsidRPr="00D718AA">
        <w:rPr>
          <w:rFonts w:ascii="Helvetica" w:hAnsi="Helvetica"/>
          <w:color w:val="3B3B3A"/>
          <w:sz w:val="20"/>
          <w:szCs w:val="20"/>
        </w:rPr>
        <w:t> Analyze the author’s purpose in providing an explanation, describing a procedure, or discussing an experiment in a text.</w:t>
      </w:r>
    </w:p>
    <w:p w:rsidR="00D718AA" w:rsidRPr="00D718AA" w:rsidRDefault="00D718AA" w:rsidP="00D718AA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</w:rPr>
      </w:pPr>
      <w:r w:rsidRPr="00D718AA">
        <w:rPr>
          <w:rFonts w:ascii="Helvetica" w:hAnsi="Helvetica"/>
          <w:b/>
          <w:bCs/>
          <w:color w:val="3B3B3A"/>
        </w:rPr>
        <w:t>Integration of Knowledge and Ideas</w:t>
      </w:r>
    </w:p>
    <w:p w:rsidR="00D718AA" w:rsidRPr="00D718AA" w:rsidRDefault="005D3E13" w:rsidP="00D718AA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11" w:history="1">
        <w:r w:rsidR="00D718AA" w:rsidRPr="00D718AA">
          <w:rPr>
            <w:rFonts w:ascii="Helvetica" w:hAnsi="Helvetica"/>
            <w:color w:val="8A2003"/>
            <w:sz w:val="20"/>
            <w:szCs w:val="20"/>
          </w:rPr>
          <w:t>CCSS.ELA-Literacy.RST.6-8.7</w:t>
        </w:r>
      </w:hyperlink>
      <w:r w:rsidR="00D718AA" w:rsidRPr="00D718AA">
        <w:rPr>
          <w:rFonts w:ascii="Helvetica" w:hAnsi="Helvetica"/>
          <w:color w:val="3B3B3A"/>
          <w:sz w:val="20"/>
          <w:szCs w:val="20"/>
        </w:rPr>
        <w:t> Integrate quantitative or technical information expressed in words in a text with a version of that information expressed visually (e.g., in a flowchart, diagram, model, graph, or table).</w:t>
      </w:r>
    </w:p>
    <w:p w:rsidR="00D718AA" w:rsidRPr="00D718AA" w:rsidRDefault="005D3E13" w:rsidP="00D718AA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12" w:history="1">
        <w:r w:rsidR="00D718AA" w:rsidRPr="00D718AA">
          <w:rPr>
            <w:rFonts w:ascii="Helvetica" w:hAnsi="Helvetica"/>
            <w:color w:val="8A2003"/>
            <w:sz w:val="20"/>
            <w:szCs w:val="20"/>
          </w:rPr>
          <w:t>CCSS.ELA-Literacy.RST.6-8.8</w:t>
        </w:r>
      </w:hyperlink>
      <w:r w:rsidR="00D718AA" w:rsidRPr="00D718AA">
        <w:rPr>
          <w:rFonts w:ascii="Helvetica" w:hAnsi="Helvetica"/>
          <w:color w:val="3B3B3A"/>
          <w:sz w:val="20"/>
          <w:szCs w:val="20"/>
        </w:rPr>
        <w:t> Distinguish among facts, reasoned judgment based on research findings, and speculation in a text.</w:t>
      </w:r>
    </w:p>
    <w:p w:rsidR="00D718AA" w:rsidRPr="00D718AA" w:rsidRDefault="005D3E13" w:rsidP="00D718AA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13" w:history="1">
        <w:r w:rsidR="00D718AA" w:rsidRPr="00D718AA">
          <w:rPr>
            <w:rFonts w:ascii="Helvetica" w:hAnsi="Helvetica"/>
            <w:color w:val="8A2003"/>
            <w:sz w:val="20"/>
            <w:szCs w:val="20"/>
          </w:rPr>
          <w:t>CCSS.ELA-Literacy.RST.6-8.9</w:t>
        </w:r>
      </w:hyperlink>
      <w:r w:rsidR="00D718AA" w:rsidRPr="00D718AA">
        <w:rPr>
          <w:rFonts w:ascii="Helvetica" w:hAnsi="Helvetica"/>
          <w:color w:val="3B3B3A"/>
          <w:sz w:val="20"/>
          <w:szCs w:val="20"/>
        </w:rPr>
        <w:t> Compare and contrast the information gained from experiments, simulations, video, or multimedia sources with that gained from reading a text on the same topic.</w:t>
      </w:r>
    </w:p>
    <w:p w:rsidR="00D718AA" w:rsidRPr="00D718AA" w:rsidRDefault="00D718AA" w:rsidP="00D718AA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</w:rPr>
      </w:pPr>
      <w:r w:rsidRPr="00D718AA">
        <w:rPr>
          <w:rFonts w:ascii="Helvetica" w:hAnsi="Helvetica"/>
          <w:b/>
          <w:bCs/>
          <w:color w:val="3B3B3A"/>
        </w:rPr>
        <w:t>Range of Reading and Level of Text Complexity</w:t>
      </w:r>
    </w:p>
    <w:p w:rsidR="00D718AA" w:rsidRPr="00D718AA" w:rsidRDefault="005D3E13" w:rsidP="00D718AA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14" w:history="1">
        <w:r w:rsidR="00D718AA" w:rsidRPr="00D718AA">
          <w:rPr>
            <w:rFonts w:ascii="Helvetica" w:hAnsi="Helvetica"/>
            <w:color w:val="8A2003"/>
            <w:sz w:val="20"/>
            <w:szCs w:val="20"/>
          </w:rPr>
          <w:t>CCSS.ELA-Literacy.RST.6-8.10</w:t>
        </w:r>
      </w:hyperlink>
      <w:r w:rsidR="00D718AA" w:rsidRPr="00D718AA">
        <w:rPr>
          <w:rFonts w:ascii="Helvetica" w:hAnsi="Helvetica"/>
          <w:color w:val="3B3B3A"/>
          <w:sz w:val="20"/>
          <w:szCs w:val="20"/>
        </w:rPr>
        <w:t> By the end of grade 8, read and comprehend science/technical texts in the grades 6–8 text complexity band independently and proficiently.</w:t>
      </w:r>
    </w:p>
    <w:p w:rsidR="001D56FB" w:rsidRDefault="001D56FB"/>
    <w:sectPr w:rsidR="001D5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F1AE0"/>
    <w:multiLevelType w:val="multilevel"/>
    <w:tmpl w:val="63CE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F6D28"/>
    <w:multiLevelType w:val="multilevel"/>
    <w:tmpl w:val="F340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12F68"/>
    <w:multiLevelType w:val="multilevel"/>
    <w:tmpl w:val="D838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277E8"/>
    <w:multiLevelType w:val="multilevel"/>
    <w:tmpl w:val="A518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AA"/>
    <w:rsid w:val="001C616C"/>
    <w:rsid w:val="001D56FB"/>
    <w:rsid w:val="005D3E13"/>
    <w:rsid w:val="00D7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09B04-F066-49C4-9989-0F4138F0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ST/6-8/4/" TargetMode="External"/><Relationship Id="rId13" Type="http://schemas.openxmlformats.org/officeDocument/2006/relationships/hyperlink" Target="http://www.corestandards.org/ELA-Literacy/RST/6-8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ST/6-8/3/" TargetMode="External"/><Relationship Id="rId12" Type="http://schemas.openxmlformats.org/officeDocument/2006/relationships/hyperlink" Target="http://www.corestandards.org/ELA-Literacy/RST/6-8/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ST/6-8/2/" TargetMode="External"/><Relationship Id="rId11" Type="http://schemas.openxmlformats.org/officeDocument/2006/relationships/hyperlink" Target="http://www.corestandards.org/ELA-Literacy/RST/6-8/7/" TargetMode="External"/><Relationship Id="rId5" Type="http://schemas.openxmlformats.org/officeDocument/2006/relationships/hyperlink" Target="http://www.corestandards.org/ELA-Literacy/RST/6-8/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restandards.org/ELA-Literacy/RST/6-8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ST/6-8/5/" TargetMode="External"/><Relationship Id="rId14" Type="http://schemas.openxmlformats.org/officeDocument/2006/relationships/hyperlink" Target="http://www.corestandards.org/ELA-Literacy/RST/6-8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 Lampoutis</dc:creator>
  <cp:keywords/>
  <dc:description/>
  <cp:lastModifiedBy>Taso Lampoutis</cp:lastModifiedBy>
  <cp:revision>3</cp:revision>
  <dcterms:created xsi:type="dcterms:W3CDTF">2013-09-30T14:35:00Z</dcterms:created>
  <dcterms:modified xsi:type="dcterms:W3CDTF">2013-09-30T17:50:00Z</dcterms:modified>
</cp:coreProperties>
</file>